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41442" w:rsidR="00DB78F4" w:rsidP="00DB78F4" w:rsidRDefault="00383275" w14:paraId="6DB10EFB" w14:textId="31C7D1BA">
      <w:pPr>
        <w:spacing w:after="160" w:line="259" w:lineRule="auto"/>
      </w:pPr>
      <w:r w:rsidRPr="00E41442">
        <w:fldChar w:fldCharType="begin"/>
      </w:r>
      <w:r w:rsidRPr="00E41442">
        <w:instrText xml:space="preserve"> DATE \@ "MMMM d, yyyy" </w:instrText>
      </w:r>
      <w:r w:rsidRPr="00E41442">
        <w:fldChar w:fldCharType="separate"/>
      </w:r>
      <w:r w:rsidR="00D82B5C">
        <w:rPr>
          <w:noProof/>
        </w:rPr>
        <w:t>January 23, 2020</w:t>
      </w:r>
      <w:r w:rsidRPr="00E41442">
        <w:fldChar w:fldCharType="end"/>
      </w:r>
    </w:p>
    <w:p w:rsidR="00B47F0C" w:rsidP="00DB78F4" w:rsidRDefault="00B47F0C" w14:paraId="451ED0C0" w14:textId="4A3B337C">
      <w:pPr>
        <w:spacing w:line="259" w:lineRule="auto"/>
      </w:pPr>
      <w:r>
        <w:t>Julia Lippe-Klein</w:t>
      </w:r>
    </w:p>
    <w:p w:rsidRPr="00E41442" w:rsidR="00DB78F4" w:rsidP="00DB78F4" w:rsidRDefault="00B47F0C" w14:paraId="3C989710" w14:textId="7C7E4F6A">
      <w:pPr>
        <w:spacing w:line="259" w:lineRule="auto"/>
      </w:pPr>
      <w:r>
        <w:t xml:space="preserve">Southern California Association of Governments </w:t>
      </w:r>
    </w:p>
    <w:p w:rsidR="00B47F0C" w:rsidP="00B47F0C" w:rsidRDefault="00B47F0C" w14:paraId="474B1CFB" w14:textId="77777777">
      <w:pPr>
        <w:spacing w:line="259" w:lineRule="auto"/>
      </w:pPr>
      <w:r>
        <w:t>900 Wilshire Blvd., Ste. 1700</w:t>
      </w:r>
    </w:p>
    <w:p w:rsidR="00DB78F4" w:rsidP="00DB78F4" w:rsidRDefault="00B47F0C" w14:paraId="28D9E63F" w14:textId="27A3B4B5">
      <w:pPr>
        <w:spacing w:after="160" w:line="259" w:lineRule="auto"/>
      </w:pPr>
      <w:r w:rsidRPr="00B47F0C">
        <w:t>Los Angeles, CA 90017</w:t>
      </w:r>
    </w:p>
    <w:p w:rsidRPr="00E41442" w:rsidR="00B47F0C" w:rsidP="00DB78F4" w:rsidRDefault="00B47F0C" w14:paraId="4DAE1059" w14:textId="77777777">
      <w:pPr>
        <w:spacing w:after="160" w:line="259" w:lineRule="auto"/>
      </w:pPr>
    </w:p>
    <w:p w:rsidRPr="00E41442" w:rsidR="00DB78F4" w:rsidP="00DB78F4" w:rsidRDefault="00DB78F4" w14:paraId="4A62C864" w14:textId="72CA048D">
      <w:pPr>
        <w:spacing w:after="160" w:line="259" w:lineRule="auto"/>
        <w:rPr>
          <w:b/>
        </w:rPr>
      </w:pPr>
      <w:r w:rsidRPr="00E41442">
        <w:rPr>
          <w:b/>
        </w:rPr>
        <w:t xml:space="preserve">RE: Letter of Support for </w:t>
      </w:r>
      <w:r w:rsidRPr="00E41442" w:rsidR="00E65DF3">
        <w:rPr>
          <w:b/>
        </w:rPr>
        <w:t xml:space="preserve">the </w:t>
      </w:r>
      <w:r w:rsidR="00B47F0C">
        <w:rPr>
          <w:b/>
        </w:rPr>
        <w:t>SCAG</w:t>
      </w:r>
      <w:r w:rsidRPr="00E41442">
        <w:rPr>
          <w:b/>
        </w:rPr>
        <w:t xml:space="preserve"> </w:t>
      </w:r>
      <w:r w:rsidRPr="00E41442">
        <w:rPr>
          <w:b/>
          <w:i/>
        </w:rPr>
        <w:t>Go Human</w:t>
      </w:r>
      <w:r w:rsidRPr="00E41442">
        <w:rPr>
          <w:b/>
        </w:rPr>
        <w:t xml:space="preserve"> </w:t>
      </w:r>
      <w:r w:rsidR="00B47F0C">
        <w:rPr>
          <w:b/>
        </w:rPr>
        <w:t xml:space="preserve">Kit of Parts </w:t>
      </w:r>
    </w:p>
    <w:p w:rsidRPr="00E41442" w:rsidR="00DB78F4" w:rsidP="00DB78F4" w:rsidRDefault="00DB78F4" w14:paraId="4AAE856F" w14:textId="3AE61B8E">
      <w:pPr>
        <w:spacing w:after="160" w:line="259" w:lineRule="auto"/>
      </w:pPr>
      <w:r w:rsidR="00DB78F4">
        <w:rPr/>
        <w:t>Dear Ms. Lippe-</w:t>
      </w:r>
      <w:r w:rsidR="00B47F0C">
        <w:rPr/>
        <w:t>Klein</w:t>
      </w:r>
      <w:r w:rsidR="00DB78F4">
        <w:rPr/>
        <w:t>,</w:t>
      </w:r>
    </w:p>
    <w:p w:rsidRPr="00B729B8" w:rsidR="00B729B8" w:rsidP="00B729B8" w:rsidRDefault="00DB78F4" w14:paraId="37622B42" w14:textId="01387418">
      <w:pPr>
        <w:spacing w:after="160" w:line="259" w:lineRule="auto"/>
        <w:rPr>
          <w:rFonts w:asciiTheme="minorHAnsi" w:hAnsiTheme="minorHAnsi" w:cstheme="minorHAnsi"/>
        </w:rPr>
      </w:pPr>
      <w:r w:rsidRPr="00E41442">
        <w:t xml:space="preserve">On behalf of </w:t>
      </w:r>
      <w:r w:rsidRPr="00E41442" w:rsidR="00252DA3">
        <w:t xml:space="preserve">the </w:t>
      </w:r>
      <w:r w:rsidR="00B47F0C">
        <w:rPr>
          <w:highlight w:val="yellow"/>
          <w:u w:val="single"/>
        </w:rPr>
        <w:t>(agency/jurisdiction)</w:t>
      </w:r>
      <w:r w:rsidRPr="00A35713">
        <w:t>,</w:t>
      </w:r>
      <w:r w:rsidRPr="00E41442">
        <w:t xml:space="preserve"> </w:t>
      </w:r>
      <w:r w:rsidR="00C44E36">
        <w:t>we fully</w:t>
      </w:r>
      <w:r w:rsidRPr="00E41442">
        <w:t xml:space="preserve"> support</w:t>
      </w:r>
      <w:r w:rsidR="00C44E36">
        <w:t xml:space="preserve"> </w:t>
      </w:r>
      <w:bookmarkStart w:name="_GoBack" w:id="0"/>
      <w:bookmarkEnd w:id="0"/>
      <w:r w:rsidRPr="00A35713" w:rsidR="00A35713">
        <w:rPr>
          <w:highlight w:val="yellow"/>
        </w:rPr>
        <w:t xml:space="preserve">(partnering </w:t>
      </w:r>
      <w:r w:rsidR="00A35713">
        <w:rPr>
          <w:highlight w:val="yellow"/>
        </w:rPr>
        <w:t>organization</w:t>
      </w:r>
      <w:r w:rsidRPr="00A35713" w:rsidR="00A35713">
        <w:rPr>
          <w:highlight w:val="yellow"/>
        </w:rPr>
        <w:t>)</w:t>
      </w:r>
      <w:r w:rsidR="00A35713">
        <w:t xml:space="preserve"> </w:t>
      </w:r>
      <w:r w:rsidR="00C44E36">
        <w:t>upcoming</w:t>
      </w:r>
      <w:r w:rsidRPr="00E41442">
        <w:t xml:space="preserve"> </w:t>
      </w:r>
      <w:r w:rsidRPr="00B47F0C" w:rsidR="00B47F0C">
        <w:rPr>
          <w:highlight w:val="yellow"/>
          <w:u w:val="single"/>
        </w:rPr>
        <w:t>(</w:t>
      </w:r>
      <w:r w:rsidR="00C44E36">
        <w:rPr>
          <w:highlight w:val="yellow"/>
          <w:u w:val="single"/>
        </w:rPr>
        <w:t>community event</w:t>
      </w:r>
      <w:r w:rsidRPr="00B47F0C" w:rsidR="00B47F0C">
        <w:rPr>
          <w:highlight w:val="yellow"/>
          <w:u w:val="single"/>
        </w:rPr>
        <w:t>)</w:t>
      </w:r>
      <w:r w:rsidR="00B47F0C">
        <w:t xml:space="preserve"> </w:t>
      </w:r>
      <w:r w:rsidR="00306083">
        <w:t xml:space="preserve">to use </w:t>
      </w:r>
      <w:r w:rsidRPr="00E41442">
        <w:t>the Southern California As</w:t>
      </w:r>
      <w:r w:rsidRPr="00E41442" w:rsidR="005D1BDB">
        <w:t>sociation of Governments' (SCAG</w:t>
      </w:r>
      <w:r w:rsidRPr="00E41442">
        <w:t xml:space="preserve">) </w:t>
      </w:r>
      <w:r w:rsidRPr="00306083" w:rsidR="00306083">
        <w:rPr>
          <w:i/>
        </w:rPr>
        <w:t>Go Human</w:t>
      </w:r>
      <w:r w:rsidRPr="00306083" w:rsidR="00306083">
        <w:t xml:space="preserve"> </w:t>
      </w:r>
      <w:r w:rsidRPr="00A35713" w:rsidR="00306083">
        <w:rPr>
          <w:i/>
        </w:rPr>
        <w:t>Kit</w:t>
      </w:r>
      <w:r w:rsidRPr="00306083" w:rsidR="00306083">
        <w:t xml:space="preserve"> of Parts</w:t>
      </w:r>
      <w:r w:rsidR="00A35713">
        <w:rPr>
          <w:b/>
        </w:rPr>
        <w:t xml:space="preserve">. </w:t>
      </w:r>
      <w:r w:rsidRPr="00C44E36" w:rsidR="00C44E36">
        <w:t xml:space="preserve">We support this demonstration project as a way to engage the community on this project, and appreciate SCAG's offer to loan the temporary materials from their Go Human project to </w:t>
      </w:r>
      <w:r w:rsidRPr="00A35713" w:rsidR="00B729B8">
        <w:rPr>
          <w:highlight w:val="yellow"/>
        </w:rPr>
        <w:t xml:space="preserve">(partnering </w:t>
      </w:r>
      <w:r w:rsidRPr="00B729B8" w:rsidR="00B729B8">
        <w:rPr>
          <w:rFonts w:asciiTheme="minorHAnsi" w:hAnsiTheme="minorHAnsi" w:cstheme="minorHAnsi"/>
          <w:highlight w:val="yellow"/>
        </w:rPr>
        <w:t>organization)</w:t>
      </w:r>
      <w:r w:rsidRPr="00B729B8" w:rsidR="00B729B8">
        <w:rPr>
          <w:rFonts w:asciiTheme="minorHAnsi" w:hAnsiTheme="minorHAnsi" w:cstheme="minorHAnsi"/>
        </w:rPr>
        <w:t xml:space="preserve"> </w:t>
      </w:r>
      <w:r w:rsidRPr="00B729B8" w:rsidR="00C44E36">
        <w:rPr>
          <w:rFonts w:asciiTheme="minorHAnsi" w:hAnsiTheme="minorHAnsi" w:cstheme="minorHAnsi"/>
        </w:rPr>
        <w:t>for use at this event. </w:t>
      </w:r>
    </w:p>
    <w:p w:rsidR="00B729B8" w:rsidP="00B729B8" w:rsidRDefault="00B729B8" w14:paraId="698B4AF8" w14:textId="78C0E174">
      <w:pPr>
        <w:rPr>
          <w:rFonts w:asciiTheme="minorHAnsi" w:hAnsiTheme="minorHAnsi" w:cstheme="minorHAnsi"/>
        </w:rPr>
      </w:pPr>
      <w:r>
        <w:rPr>
          <w:highlight w:val="yellow"/>
          <w:u w:val="single"/>
        </w:rPr>
        <w:t>(Agency/jurisdiction)</w:t>
      </w:r>
      <w:r>
        <w:t xml:space="preserve"> </w:t>
      </w:r>
      <w:r w:rsidRPr="00B729B8">
        <w:rPr>
          <w:rFonts w:asciiTheme="minorHAnsi" w:hAnsiTheme="minorHAnsi" w:cstheme="minorHAnsi"/>
        </w:rPr>
        <w:t xml:space="preserve">will </w:t>
      </w:r>
      <w:r w:rsidR="00386878">
        <w:rPr>
          <w:rFonts w:asciiTheme="minorHAnsi" w:hAnsiTheme="minorHAnsi" w:cstheme="minorHAnsi"/>
        </w:rPr>
        <w:t xml:space="preserve">support the </w:t>
      </w:r>
      <w:r w:rsidRPr="00B47F0C" w:rsidR="00386878">
        <w:rPr>
          <w:highlight w:val="yellow"/>
          <w:u w:val="single"/>
        </w:rPr>
        <w:t>(</w:t>
      </w:r>
      <w:r w:rsidR="00386878">
        <w:rPr>
          <w:highlight w:val="yellow"/>
          <w:u w:val="single"/>
        </w:rPr>
        <w:t>community event</w:t>
      </w:r>
      <w:r w:rsidRPr="00B47F0C" w:rsidR="00386878">
        <w:rPr>
          <w:highlight w:val="yellow"/>
          <w:u w:val="single"/>
        </w:rPr>
        <w:t>)</w:t>
      </w:r>
      <w:r w:rsidR="00386878">
        <w:t xml:space="preserve"> by </w:t>
      </w:r>
      <w:r w:rsidR="00386878">
        <w:rPr>
          <w:rFonts w:asciiTheme="minorHAnsi" w:hAnsiTheme="minorHAnsi" w:cstheme="minorHAnsi"/>
        </w:rPr>
        <w:t>providing necessary street closures</w:t>
      </w:r>
      <w:r w:rsidR="002353D2">
        <w:rPr>
          <w:rFonts w:asciiTheme="minorHAnsi" w:hAnsiTheme="minorHAnsi" w:cstheme="minorHAnsi"/>
        </w:rPr>
        <w:t xml:space="preserve"> and safety precautions</w:t>
      </w:r>
      <w:r w:rsidR="00386878">
        <w:rPr>
          <w:rFonts w:asciiTheme="minorHAnsi" w:hAnsiTheme="minorHAnsi" w:cstheme="minorHAnsi"/>
        </w:rPr>
        <w:t>, allowing</w:t>
      </w:r>
      <w:r w:rsidRPr="00B729B8">
        <w:rPr>
          <w:rFonts w:asciiTheme="minorHAnsi" w:hAnsiTheme="minorHAnsi" w:cstheme="minorHAnsi"/>
        </w:rPr>
        <w:t xml:space="preserve"> </w:t>
      </w:r>
      <w:r w:rsidRPr="00A35713">
        <w:rPr>
          <w:highlight w:val="yellow"/>
        </w:rPr>
        <w:t xml:space="preserve">(partnering </w:t>
      </w:r>
      <w:r>
        <w:rPr>
          <w:highlight w:val="yellow"/>
        </w:rPr>
        <w:t>organization</w:t>
      </w:r>
      <w:r w:rsidRPr="00A35713">
        <w:rPr>
          <w:highlight w:val="yellow"/>
        </w:rPr>
        <w:t>)</w:t>
      </w:r>
      <w:r>
        <w:t xml:space="preserve"> </w:t>
      </w:r>
      <w:r w:rsidRPr="00B729B8">
        <w:rPr>
          <w:rFonts w:asciiTheme="minorHAnsi" w:hAnsiTheme="minorHAnsi" w:cstheme="minorHAnsi"/>
        </w:rPr>
        <w:t xml:space="preserve">to use </w:t>
      </w:r>
      <w:r>
        <w:rPr>
          <w:rFonts w:asciiTheme="minorHAnsi" w:hAnsiTheme="minorHAnsi" w:cstheme="minorHAnsi"/>
        </w:rPr>
        <w:t xml:space="preserve">SCAG’s </w:t>
      </w:r>
      <w:r w:rsidRPr="00B729B8">
        <w:rPr>
          <w:rFonts w:asciiTheme="minorHAnsi" w:hAnsiTheme="minorHAnsi" w:cstheme="minorHAnsi"/>
        </w:rPr>
        <w:t xml:space="preserve">temporary materials to </w:t>
      </w:r>
      <w:r>
        <w:rPr>
          <w:rFonts w:asciiTheme="minorHAnsi" w:hAnsiTheme="minorHAnsi" w:cstheme="minorHAnsi"/>
        </w:rPr>
        <w:t>demonstrate active transportation infrastructure</w:t>
      </w:r>
      <w:r w:rsidR="00267029">
        <w:rPr>
          <w:rFonts w:asciiTheme="minorHAnsi" w:hAnsiTheme="minorHAnsi" w:cstheme="minorHAnsi"/>
        </w:rPr>
        <w:t xml:space="preserve"> and complete streets treatments</w:t>
      </w:r>
      <w:r w:rsidR="00386878">
        <w:rPr>
          <w:rFonts w:asciiTheme="minorHAnsi" w:hAnsiTheme="minorHAnsi" w:cstheme="minorHAnsi"/>
        </w:rPr>
        <w:t xml:space="preserve">. The </w:t>
      </w:r>
      <w:r w:rsidR="00386878">
        <w:rPr>
          <w:highlight w:val="yellow"/>
          <w:u w:val="single"/>
        </w:rPr>
        <w:t>(agency/jurisdiction)</w:t>
      </w:r>
      <w:r w:rsidR="00386878">
        <w:t xml:space="preserve"> will allow </w:t>
      </w:r>
      <w:r w:rsidRPr="00A35713" w:rsidR="00386878">
        <w:rPr>
          <w:highlight w:val="yellow"/>
        </w:rPr>
        <w:t xml:space="preserve">(partnering </w:t>
      </w:r>
      <w:r w:rsidR="00386878">
        <w:rPr>
          <w:highlight w:val="yellow"/>
        </w:rPr>
        <w:t>organization</w:t>
      </w:r>
      <w:r w:rsidRPr="00A35713" w:rsidR="00386878">
        <w:rPr>
          <w:highlight w:val="yellow"/>
        </w:rPr>
        <w:t>)</w:t>
      </w:r>
      <w:r w:rsidR="00386878">
        <w:t xml:space="preserve"> to d</w:t>
      </w:r>
      <w:r w:rsidR="00386878">
        <w:rPr>
          <w:rFonts w:asciiTheme="minorHAnsi" w:hAnsiTheme="minorHAnsi" w:cstheme="minorHAnsi"/>
        </w:rPr>
        <w:t>emonstrate</w:t>
      </w:r>
      <w:r w:rsidRPr="00B729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following </w:t>
      </w:r>
      <w:r w:rsidR="00267029">
        <w:rPr>
          <w:rFonts w:asciiTheme="minorHAnsi" w:hAnsiTheme="minorHAnsi" w:cstheme="minorHAnsi"/>
        </w:rPr>
        <w:t>temporary improvements</w:t>
      </w:r>
      <w:r>
        <w:rPr>
          <w:rFonts w:asciiTheme="minorHAnsi" w:hAnsiTheme="minorHAnsi" w:cstheme="minorHAnsi"/>
        </w:rPr>
        <w:t xml:space="preserve"> on </w:t>
      </w:r>
      <w:r w:rsidRPr="00B729B8"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  <w:highlight w:val="yellow"/>
        </w:rPr>
        <w:t>project location</w:t>
      </w:r>
      <w:r w:rsidRPr="00B729B8">
        <w:rPr>
          <w:rFonts w:asciiTheme="minorHAnsi" w:hAnsiTheme="minorHAnsi" w:cstheme="minorHAnsi"/>
          <w:highlight w:val="yellow"/>
        </w:rPr>
        <w:t>)</w:t>
      </w:r>
      <w:r w:rsidR="00386878">
        <w:rPr>
          <w:rFonts w:asciiTheme="minorHAnsi" w:hAnsiTheme="minorHAnsi" w:cstheme="minorHAnsi"/>
        </w:rPr>
        <w:t xml:space="preserve"> from </w:t>
      </w:r>
      <w:r w:rsidRPr="00386878" w:rsidR="00386878">
        <w:rPr>
          <w:rFonts w:asciiTheme="minorHAnsi" w:hAnsiTheme="minorHAnsi" w:cstheme="minorHAnsi"/>
          <w:highlight w:val="yellow"/>
        </w:rPr>
        <w:t>(</w:t>
      </w:r>
      <w:r w:rsidR="00386878">
        <w:rPr>
          <w:rFonts w:asciiTheme="minorHAnsi" w:hAnsiTheme="minorHAnsi" w:cstheme="minorHAnsi"/>
          <w:highlight w:val="yellow"/>
        </w:rPr>
        <w:t>demonstration</w:t>
      </w:r>
      <w:r w:rsidRPr="00386878" w:rsidR="00386878">
        <w:rPr>
          <w:rFonts w:asciiTheme="minorHAnsi" w:hAnsiTheme="minorHAnsi" w:cstheme="minorHAnsi"/>
          <w:highlight w:val="yellow"/>
        </w:rPr>
        <w:t xml:space="preserve"> </w:t>
      </w:r>
      <w:r w:rsidR="00386878">
        <w:rPr>
          <w:rFonts w:asciiTheme="minorHAnsi" w:hAnsiTheme="minorHAnsi" w:cstheme="minorHAnsi"/>
          <w:highlight w:val="yellow"/>
        </w:rPr>
        <w:t>start and end date</w:t>
      </w:r>
      <w:r w:rsidRPr="00386878" w:rsidR="00386878">
        <w:rPr>
          <w:rFonts w:asciiTheme="minorHAnsi" w:hAnsiTheme="minorHAnsi" w:cstheme="minorHAnsi"/>
          <w:highlight w:val="yellow"/>
        </w:rPr>
        <w:t>)</w:t>
      </w:r>
      <w:r w:rsidRPr="00386878" w:rsidR="00386878">
        <w:rPr>
          <w:rFonts w:asciiTheme="minorHAnsi" w:hAnsiTheme="minorHAnsi" w:cstheme="minorHAnsi"/>
        </w:rPr>
        <w:t>:</w:t>
      </w:r>
    </w:p>
    <w:p w:rsidR="00267029" w:rsidP="00B729B8" w:rsidRDefault="00267029" w14:paraId="46D946AB" w14:textId="77777777">
      <w:pPr>
        <w:rPr>
          <w:rFonts w:asciiTheme="minorHAnsi" w:hAnsiTheme="minorHAnsi" w:cstheme="minorHAnsi"/>
        </w:rPr>
      </w:pPr>
    </w:p>
    <w:p w:rsidR="00267029" w:rsidP="00267029" w:rsidRDefault="00267029" w14:paraId="23E5FF09" w14:textId="16B1BCF1">
      <w:pPr>
        <w:pStyle w:val="ListParagraph"/>
        <w:numPr>
          <w:ilvl w:val="0"/>
          <w:numId w:val="5"/>
        </w:numPr>
        <w:rPr>
          <w:highlight w:val="yellow"/>
          <w:u w:val="single"/>
        </w:rPr>
      </w:pPr>
      <w:r>
        <w:rPr>
          <w:highlight w:val="yellow"/>
          <w:u w:val="single"/>
        </w:rPr>
        <w:t>Bulb out(s)</w:t>
      </w:r>
    </w:p>
    <w:p w:rsidR="00267029" w:rsidP="00267029" w:rsidRDefault="00267029" w14:paraId="6E733F09" w14:textId="07A14D4C">
      <w:pPr>
        <w:pStyle w:val="ListParagraph"/>
        <w:numPr>
          <w:ilvl w:val="0"/>
          <w:numId w:val="5"/>
        </w:numPr>
        <w:rPr>
          <w:highlight w:val="yellow"/>
          <w:u w:val="single"/>
        </w:rPr>
      </w:pPr>
      <w:r>
        <w:rPr>
          <w:highlight w:val="yellow"/>
          <w:u w:val="single"/>
        </w:rPr>
        <w:t>Curb extension(s)</w:t>
      </w:r>
    </w:p>
    <w:p w:rsidR="00267029" w:rsidP="00267029" w:rsidRDefault="00267029" w14:paraId="5B1872EA" w14:textId="0CEF8B36">
      <w:pPr>
        <w:pStyle w:val="ListParagraph"/>
        <w:numPr>
          <w:ilvl w:val="0"/>
          <w:numId w:val="5"/>
        </w:numPr>
        <w:rPr>
          <w:highlight w:val="yellow"/>
          <w:u w:val="single"/>
        </w:rPr>
      </w:pPr>
      <w:r>
        <w:rPr>
          <w:highlight w:val="yellow"/>
          <w:u w:val="single"/>
        </w:rPr>
        <w:t>Separated bike lane(s)</w:t>
      </w:r>
    </w:p>
    <w:p w:rsidR="00267029" w:rsidP="00267029" w:rsidRDefault="00267029" w14:paraId="3CC04B8F" w14:textId="3E25AFE2">
      <w:pPr>
        <w:pStyle w:val="ListParagraph"/>
        <w:numPr>
          <w:ilvl w:val="0"/>
          <w:numId w:val="5"/>
        </w:numPr>
        <w:rPr>
          <w:highlight w:val="yellow"/>
          <w:u w:val="single"/>
        </w:rPr>
      </w:pPr>
      <w:proofErr w:type="spellStart"/>
      <w:r>
        <w:rPr>
          <w:highlight w:val="yellow"/>
          <w:u w:val="single"/>
        </w:rPr>
        <w:t>Parklet</w:t>
      </w:r>
      <w:proofErr w:type="spellEnd"/>
      <w:r>
        <w:rPr>
          <w:highlight w:val="yellow"/>
          <w:u w:val="single"/>
        </w:rPr>
        <w:t>(s)</w:t>
      </w:r>
    </w:p>
    <w:p w:rsidR="00267029" w:rsidP="00267029" w:rsidRDefault="00267029" w14:paraId="5CBC4812" w14:textId="2D47C029">
      <w:pPr>
        <w:pStyle w:val="ListParagraph"/>
        <w:numPr>
          <w:ilvl w:val="0"/>
          <w:numId w:val="5"/>
        </w:numPr>
        <w:rPr>
          <w:highlight w:val="yellow"/>
          <w:u w:val="single"/>
        </w:rPr>
      </w:pPr>
      <w:r>
        <w:rPr>
          <w:highlight w:val="yellow"/>
          <w:u w:val="single"/>
        </w:rPr>
        <w:t>Median refuge island(s)</w:t>
      </w:r>
    </w:p>
    <w:p w:rsidRPr="00267029" w:rsidR="00267029" w:rsidP="00267029" w:rsidRDefault="00267029" w14:paraId="099B4C53" w14:textId="163281C4">
      <w:pPr>
        <w:pStyle w:val="ListParagraph"/>
        <w:numPr>
          <w:ilvl w:val="0"/>
          <w:numId w:val="5"/>
        </w:numPr>
        <w:rPr>
          <w:highlight w:val="yellow"/>
          <w:u w:val="single"/>
        </w:rPr>
      </w:pPr>
      <w:r>
        <w:rPr>
          <w:highlight w:val="yellow"/>
          <w:u w:val="single"/>
        </w:rPr>
        <w:t>Creative crosswalk(s)</w:t>
      </w:r>
    </w:p>
    <w:p w:rsidR="00B729B8" w:rsidP="00B729B8" w:rsidRDefault="00B729B8" w14:paraId="56702998" w14:textId="77777777">
      <w:pPr>
        <w:rPr>
          <w:u w:val="single"/>
        </w:rPr>
      </w:pPr>
    </w:p>
    <w:p w:rsidRPr="00B729B8" w:rsidR="00B729B8" w:rsidP="00B729B8" w:rsidRDefault="00D82B5C" w14:paraId="4C22644F" w14:textId="4F2261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This</w:t>
      </w:r>
      <w:r w:rsidRPr="00D82B5C">
        <w:rPr>
          <w:rFonts w:asciiTheme="minorHAnsi" w:hAnsiTheme="minorHAnsi" w:cstheme="minorHAnsi"/>
          <w:highlight w:val="yellow"/>
        </w:rPr>
        <w:t xml:space="preserve"> demonstration project supports </w:t>
      </w:r>
      <w:r>
        <w:rPr>
          <w:rFonts w:asciiTheme="minorHAnsi" w:hAnsiTheme="minorHAnsi" w:cstheme="minorHAnsi"/>
          <w:highlight w:val="yellow"/>
        </w:rPr>
        <w:t>and advances the</w:t>
      </w:r>
      <w:r w:rsidRPr="00D82B5C">
        <w:rPr>
          <w:rFonts w:asciiTheme="minorHAnsi" w:hAnsiTheme="minorHAnsi" w:cstheme="minorHAnsi"/>
          <w:highlight w:val="yellow"/>
        </w:rPr>
        <w:t xml:space="preserve"> </w:t>
      </w:r>
      <w:r>
        <w:rPr>
          <w:highlight w:val="yellow"/>
          <w:u w:val="single"/>
        </w:rPr>
        <w:t>(a</w:t>
      </w:r>
      <w:r>
        <w:rPr>
          <w:highlight w:val="yellow"/>
          <w:u w:val="single"/>
        </w:rPr>
        <w:t>gency/</w:t>
      </w:r>
      <w:r w:rsidRPr="00D82B5C">
        <w:rPr>
          <w:highlight w:val="yellow"/>
          <w:u w:val="single"/>
        </w:rPr>
        <w:t>jurisdiction)</w:t>
      </w:r>
      <w:r w:rsidRPr="00D82B5C">
        <w:rPr>
          <w:highlight w:val="yellow"/>
        </w:rPr>
        <w:t xml:space="preserve"> </w:t>
      </w:r>
      <w:r w:rsidR="00EF5CD0">
        <w:rPr>
          <w:rFonts w:asciiTheme="minorHAnsi" w:hAnsiTheme="minorHAnsi" w:cstheme="minorHAnsi"/>
          <w:highlight w:val="yellow"/>
        </w:rPr>
        <w:t xml:space="preserve">planning, </w:t>
      </w:r>
      <w:r w:rsidRPr="00D82B5C">
        <w:rPr>
          <w:rFonts w:asciiTheme="minorHAnsi" w:hAnsiTheme="minorHAnsi" w:cstheme="minorHAnsi"/>
          <w:highlight w:val="yellow"/>
        </w:rPr>
        <w:t xml:space="preserve">engagement </w:t>
      </w:r>
      <w:r w:rsidR="00EF5CD0">
        <w:rPr>
          <w:rFonts w:asciiTheme="minorHAnsi" w:hAnsiTheme="minorHAnsi" w:cstheme="minorHAnsi"/>
          <w:highlight w:val="yellow"/>
        </w:rPr>
        <w:t xml:space="preserve">and education </w:t>
      </w:r>
      <w:r w:rsidRPr="00D82B5C">
        <w:rPr>
          <w:rFonts w:asciiTheme="minorHAnsi" w:hAnsiTheme="minorHAnsi" w:cstheme="minorHAnsi"/>
          <w:highlight w:val="yellow"/>
        </w:rPr>
        <w:t>efforts related to active transportation, traffic safety and mobility.</w:t>
      </w:r>
      <w:r>
        <w:rPr>
          <w:rFonts w:asciiTheme="minorHAnsi" w:hAnsiTheme="minorHAnsi" w:cstheme="minorHAnsi"/>
        </w:rPr>
        <w:t xml:space="preserve"> </w:t>
      </w:r>
      <w:r w:rsidRPr="00B729B8" w:rsidR="00B729B8">
        <w:rPr>
          <w:rFonts w:asciiTheme="minorHAnsi" w:hAnsiTheme="minorHAnsi" w:cstheme="minorHAnsi"/>
        </w:rPr>
        <w:t xml:space="preserve">We support this demonstration project as a way to engage the community on </w:t>
      </w:r>
      <w:r w:rsidR="00386878">
        <w:rPr>
          <w:rFonts w:asciiTheme="minorHAnsi" w:hAnsiTheme="minorHAnsi" w:cstheme="minorHAnsi"/>
        </w:rPr>
        <w:t>potential improvements</w:t>
      </w:r>
      <w:r w:rsidRPr="00B729B8" w:rsidR="00B729B8">
        <w:rPr>
          <w:rFonts w:asciiTheme="minorHAnsi" w:hAnsiTheme="minorHAnsi" w:cstheme="minorHAnsi"/>
        </w:rPr>
        <w:t xml:space="preserve">, and appreciate SCAG's offer to loan the temporary materials from their Go Human project to </w:t>
      </w:r>
      <w:r w:rsidRPr="00A35713" w:rsidR="00B729B8">
        <w:rPr>
          <w:highlight w:val="yellow"/>
        </w:rPr>
        <w:t xml:space="preserve">(partnering </w:t>
      </w:r>
      <w:r w:rsidR="00B729B8">
        <w:rPr>
          <w:highlight w:val="yellow"/>
        </w:rPr>
        <w:t>organization</w:t>
      </w:r>
      <w:r w:rsidRPr="00A35713" w:rsidR="00B729B8">
        <w:rPr>
          <w:highlight w:val="yellow"/>
        </w:rPr>
        <w:t>)</w:t>
      </w:r>
      <w:r w:rsidR="00B729B8">
        <w:t xml:space="preserve"> </w:t>
      </w:r>
      <w:r w:rsidRPr="00B729B8" w:rsidR="00B729B8">
        <w:rPr>
          <w:rFonts w:asciiTheme="minorHAnsi" w:hAnsiTheme="minorHAnsi" w:cstheme="minorHAnsi"/>
        </w:rPr>
        <w:t>for use at this event. </w:t>
      </w:r>
      <w:r w:rsidR="00B729B8">
        <w:rPr>
          <w:rFonts w:asciiTheme="minorHAnsi" w:hAnsiTheme="minorHAnsi" w:cstheme="minorHAnsi"/>
        </w:rPr>
        <w:t xml:space="preserve"> </w:t>
      </w:r>
    </w:p>
    <w:p w:rsidRPr="00E41442" w:rsidR="00B729B8" w:rsidP="00DB78F4" w:rsidRDefault="00B729B8" w14:paraId="73E51BA3" w14:textId="77777777">
      <w:pPr>
        <w:spacing w:after="160" w:line="259" w:lineRule="auto"/>
      </w:pPr>
    </w:p>
    <w:p w:rsidRPr="00E41442" w:rsidR="00DB78F4" w:rsidP="00DB78F4" w:rsidRDefault="00DB78F4" w14:paraId="620A8049" w14:textId="0849022D">
      <w:pPr>
        <w:spacing w:after="160" w:line="259" w:lineRule="auto"/>
      </w:pPr>
      <w:r w:rsidRPr="00E41442">
        <w:t xml:space="preserve">We look forward to </w:t>
      </w:r>
      <w:r w:rsidR="00B729B8">
        <w:t>partnering on this important effort.</w:t>
      </w:r>
      <w:r w:rsidRPr="00E41442">
        <w:t xml:space="preserve"> </w:t>
      </w:r>
    </w:p>
    <w:p w:rsidRPr="00E41442" w:rsidR="00C47ADE" w:rsidP="00C47ADE" w:rsidRDefault="00DB78F4" w14:paraId="095E0626" w14:textId="77777777">
      <w:pPr>
        <w:spacing w:after="160" w:line="259" w:lineRule="auto"/>
      </w:pPr>
      <w:r w:rsidRPr="00D50D72">
        <w:rPr>
          <w:highlight w:val="yellow"/>
        </w:rPr>
        <w:t>Sincerely,</w:t>
      </w:r>
    </w:p>
    <w:p w:rsidRPr="00E41442" w:rsidR="00252DA3" w:rsidP="00C47ADE" w:rsidRDefault="00252DA3" w14:paraId="74103751" w14:textId="77777777">
      <w:pPr>
        <w:spacing w:after="160" w:line="259" w:lineRule="auto"/>
        <w:rPr>
          <w:b/>
          <w:sz w:val="28"/>
        </w:rPr>
      </w:pPr>
    </w:p>
    <w:sectPr w:rsidRPr="00E41442" w:rsidR="00252DA3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21" w:rsidRDefault="00403FD1" w14:paraId="0AD11E16" w14:textId="77777777">
      <w:r>
        <w:separator/>
      </w:r>
    </w:p>
  </w:endnote>
  <w:endnote w:type="continuationSeparator" w:id="0">
    <w:p w:rsidR="00270321" w:rsidRDefault="00403FD1" w14:paraId="13753A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21" w:rsidRDefault="00403FD1" w14:paraId="631416B1" w14:textId="77777777">
      <w:r>
        <w:separator/>
      </w:r>
    </w:p>
  </w:footnote>
  <w:footnote w:type="continuationSeparator" w:id="0">
    <w:p w:rsidR="00270321" w:rsidRDefault="00403FD1" w14:paraId="5B2D2B0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34" w:rsidP="003C0134" w:rsidRDefault="00101518" w14:paraId="27B7DD07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16EB"/>
    <w:multiLevelType w:val="hybridMultilevel"/>
    <w:tmpl w:val="4FA6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1775"/>
    <w:multiLevelType w:val="hybridMultilevel"/>
    <w:tmpl w:val="2B4ED0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4C3292"/>
    <w:multiLevelType w:val="hybridMultilevel"/>
    <w:tmpl w:val="AFDE7A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C6638"/>
    <w:multiLevelType w:val="hybridMultilevel"/>
    <w:tmpl w:val="5EAC7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754595"/>
    <w:multiLevelType w:val="hybridMultilevel"/>
    <w:tmpl w:val="44FE39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F4"/>
    <w:rsid w:val="00033A62"/>
    <w:rsid w:val="000B27F6"/>
    <w:rsid w:val="00101518"/>
    <w:rsid w:val="001057D6"/>
    <w:rsid w:val="00125BBB"/>
    <w:rsid w:val="001C00FA"/>
    <w:rsid w:val="001E5B1A"/>
    <w:rsid w:val="002353D2"/>
    <w:rsid w:val="00252DA3"/>
    <w:rsid w:val="00267029"/>
    <w:rsid w:val="00267CD0"/>
    <w:rsid w:val="00270321"/>
    <w:rsid w:val="00295C57"/>
    <w:rsid w:val="002E1EFD"/>
    <w:rsid w:val="00306083"/>
    <w:rsid w:val="00340136"/>
    <w:rsid w:val="00356DA9"/>
    <w:rsid w:val="00383275"/>
    <w:rsid w:val="00386878"/>
    <w:rsid w:val="003D0592"/>
    <w:rsid w:val="003E2D3F"/>
    <w:rsid w:val="00403FD1"/>
    <w:rsid w:val="004B7853"/>
    <w:rsid w:val="00524DF6"/>
    <w:rsid w:val="005313B9"/>
    <w:rsid w:val="005520B2"/>
    <w:rsid w:val="005953CF"/>
    <w:rsid w:val="005C71EC"/>
    <w:rsid w:val="005D1BDB"/>
    <w:rsid w:val="00600B83"/>
    <w:rsid w:val="00637C40"/>
    <w:rsid w:val="00644044"/>
    <w:rsid w:val="00671004"/>
    <w:rsid w:val="006B3346"/>
    <w:rsid w:val="006C5B98"/>
    <w:rsid w:val="00733653"/>
    <w:rsid w:val="007F4F61"/>
    <w:rsid w:val="008C4B4A"/>
    <w:rsid w:val="009664F6"/>
    <w:rsid w:val="00A35713"/>
    <w:rsid w:val="00AA325A"/>
    <w:rsid w:val="00B35A13"/>
    <w:rsid w:val="00B3668C"/>
    <w:rsid w:val="00B47F0C"/>
    <w:rsid w:val="00B729B8"/>
    <w:rsid w:val="00BB5291"/>
    <w:rsid w:val="00BD1486"/>
    <w:rsid w:val="00BE12CA"/>
    <w:rsid w:val="00C331C4"/>
    <w:rsid w:val="00C44E36"/>
    <w:rsid w:val="00C47ADE"/>
    <w:rsid w:val="00D50D72"/>
    <w:rsid w:val="00D71D4E"/>
    <w:rsid w:val="00D82B5C"/>
    <w:rsid w:val="00D83396"/>
    <w:rsid w:val="00D9123D"/>
    <w:rsid w:val="00D91345"/>
    <w:rsid w:val="00DB78F4"/>
    <w:rsid w:val="00E41442"/>
    <w:rsid w:val="00E65DF3"/>
    <w:rsid w:val="00ED68DD"/>
    <w:rsid w:val="00EF5CD0"/>
    <w:rsid w:val="00FE38CC"/>
    <w:rsid w:val="2012B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8A44"/>
  <w15:chartTrackingRefBased/>
  <w15:docId w15:val="{BFF1754B-F674-4BCE-9AB3-E9C99184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78F4"/>
    <w:pPr>
      <w:spacing w:after="0" w:line="240" w:lineRule="auto"/>
    </w:pPr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8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8F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78F4"/>
    <w:rPr>
      <w:rFonts w:ascii="Calibri" w:hAnsi="Calibri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B7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85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B7853"/>
    <w:rPr>
      <w:rFonts w:ascii="Calibri" w:hAnsi="Calibri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85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7853"/>
    <w:rPr>
      <w:rFonts w:ascii="Calibri" w:hAnsi="Calibri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85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7853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6CAD43F0E764E95E909735FCA9946" ma:contentTypeVersion="16" ma:contentTypeDescription="Create a new document." ma:contentTypeScope="" ma:versionID="c75bbe1210df474b96111a19e035aec1">
  <xsd:schema xmlns:xsd="http://www.w3.org/2001/XMLSchema" xmlns:xs="http://www.w3.org/2001/XMLSchema" xmlns:p="http://schemas.microsoft.com/office/2006/metadata/properties" xmlns:ns2="254b0d3c-7ce6-439a-b1c4-089e6b61dac7" xmlns:ns3="7b951923-a105-41c3-8f73-5a791303b2be" targetNamespace="http://schemas.microsoft.com/office/2006/metadata/properties" ma:root="true" ma:fieldsID="29c36175a791642ea030688e3805a839" ns2:_="" ns3:_="">
    <xsd:import namespace="254b0d3c-7ce6-439a-b1c4-089e6b61dac7"/>
    <xsd:import namespace="7b951923-a105-41c3-8f73-5a791303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0d3c-7ce6-439a-b1c4-089e6b61d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92d8-d189-4dbe-9e5d-bbe89fcde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51923-a105-41c3-8f73-5a791303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43a978-698d-4d5c-a6ce-1b0f6325b0c5}" ma:internalName="TaxCatchAll" ma:showField="CatchAllData" ma:web="7b951923-a105-41c3-8f73-5a791303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951923-a105-41c3-8f73-5a791303b2be">
      <UserInfo>
        <DisplayName>Dorothy Le Suchkova</DisplayName>
        <AccountId>15</AccountId>
        <AccountType/>
      </UserInfo>
    </SharedWithUsers>
    <lcf76f155ced4ddcb4097134ff3c332f xmlns="254b0d3c-7ce6-439a-b1c4-089e6b61dac7">
      <Terms xmlns="http://schemas.microsoft.com/office/infopath/2007/PartnerControls"/>
    </lcf76f155ced4ddcb4097134ff3c332f>
    <TaxCatchAll xmlns="7b951923-a105-41c3-8f73-5a791303b2be" xsi:nil="true"/>
  </documentManagement>
</p:properties>
</file>

<file path=customXml/itemProps1.xml><?xml version="1.0" encoding="utf-8"?>
<ds:datastoreItem xmlns:ds="http://schemas.openxmlformats.org/officeDocument/2006/customXml" ds:itemID="{FDA914BA-4C88-4CE1-9866-B8D3BB988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3BCFE-A4C5-41D3-8755-CC5A617541D8}"/>
</file>

<file path=customXml/itemProps3.xml><?xml version="1.0" encoding="utf-8"?>
<ds:datastoreItem xmlns:ds="http://schemas.openxmlformats.org/officeDocument/2006/customXml" ds:itemID="{D1BC1A16-A544-4EB5-B48F-F067CB983FF7}"/>
</file>

<file path=customXml/itemProps4.xml><?xml version="1.0" encoding="utf-8"?>
<ds:datastoreItem xmlns:ds="http://schemas.openxmlformats.org/officeDocument/2006/customXml" ds:itemID="{9E9F79D1-BAF7-4718-993D-4A7DF5A366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Lippe-Klein</dc:creator>
  <cp:keywords/>
  <dc:description/>
  <cp:lastModifiedBy>Alina Borja</cp:lastModifiedBy>
  <cp:revision>13</cp:revision>
  <dcterms:created xsi:type="dcterms:W3CDTF">2020-01-23T01:42:00Z</dcterms:created>
  <dcterms:modified xsi:type="dcterms:W3CDTF">2022-05-05T00:57:34Z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0x0101008EC6CAD43F0E764E95E909735FCA9946</vt:lpwstr>
  </property>
</Properties>
</file>